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80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关于举办2024年第一期预备党员培训班的通知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各党（工）委、各学院（部）分党校：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进一步提高我校预备党员的理论水平与党性修养，更好地发挥其先锋模范作用，根据《中国共产党党员教育管理工作条例》《苏州大学发展党员工作实施细则》等文件要求，结合党校2024年度工作计划，现举办2024年第一期预备党员培训班。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即日起至3月22日。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2024年2月29日前发展且未参加过预备党员培训班学习的中共预备党员，以及参加过预备党员培训班学习而未获得结业证书的学员。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深入学习贯彻习近平新时代中国特色社会主义思想，学习宣传贯彻党的二十大精神，以马克思主义经典文献和中国特色社会主义理论体系为基本内容，深化党的宗旨教育、党章党规党纪教育、党的历史和优良传统教育、社会主义核心价值观教育及国际国内形势与政策教育，教育引导预备党员传承红色基因、培养奋斗精神、练就过硬本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四、培训方式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本次培训采用线上线下、理论实践相结合的方式。依托苏州大学党校在线教育培训平台开展（以下简称“平台”，网址：http://dxpx.dangxiao.suda.edu.cn）。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学员在培训时间内以学校统一身份认证登录平台，无统一身份认证的学员用本人工号和密码登录。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五、培训安排（共24学时）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b/>
          <w:bCs/>
          <w:sz w:val="24"/>
          <w:szCs w:val="24"/>
        </w:rPr>
        <w:t>在线学习（20学时）。</w:t>
      </w:r>
      <w:r>
        <w:rPr>
          <w:rFonts w:hint="eastAsia"/>
          <w:sz w:val="24"/>
          <w:szCs w:val="24"/>
        </w:rPr>
        <w:t>学员登录平台后按要求自主开展。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2.思想政治理论课1次（2学时）。</w:t>
      </w:r>
      <w:r>
        <w:rPr>
          <w:rFonts w:hint="eastAsia"/>
          <w:sz w:val="24"/>
          <w:szCs w:val="24"/>
        </w:rPr>
        <w:t>由各党（工）委、各学院（部）分党校组织开展，院级管理员统一将考勤情况录入平台。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3.培训总结（2学时）。</w:t>
      </w:r>
      <w:r>
        <w:rPr>
          <w:rFonts w:hint="eastAsia"/>
          <w:sz w:val="24"/>
          <w:szCs w:val="24"/>
        </w:rPr>
        <w:t>学员结合教育培训收获撰写不少于1000字的培训心得体会并通过平台提交，平台对提交的内容进行查重，查重3次未通过的不予结业。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4.学员须在3月22日前完成在线学习和培训总结。逾期系统将关闭。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六、培训要求和说明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各党（工）委、各学院（部）分党校要重视和安排好培训工作，关注学员学习进度、做好指导和督促，严肃学习纪律、严抓培训成效。要全面分析研判学员的政治觉悟、理论素养、道德品质、实践锻炼等情况，根据现实表现和培训班学习成效综合评定培训考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2.各党（工）委、各学院（部）分党校要及时确定学员信息（模板见附件1），由院级管理员于2月29日前录入平台。学员信息录入后学员即可登录平台。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3.根据相关文件要求，思想政治理论课可由党政主要负责人进行授课，请各党（工）委、各学院（部）分党校自行或联合组织。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4.培训班结束后，院级管理员于3月27日前登录平台确认培训考核结果。结业学员由党校统一颁发结业证书。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5.平台的院级管理员，负责本单位的信息维护、管理审核等工作（操作说明见附件2）。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6.本期培训配辅导教材，请于2月28日-3月1日至本部纵横楼338室领取。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联系人：胡旸，电话：65229308。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附件1-预备党员信息录入表.xls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24.0K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预览</w:t>
      </w:r>
      <w:r>
        <w:rPr>
          <w:rFonts w:hint="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附件2-院级管理员操作说明.docx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345.20K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预览</w:t>
      </w:r>
      <w:r>
        <w:rPr>
          <w:rFonts w:hint="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党校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NmYwZmMxMWI2MWE0OTBiNjZlMjY0ZTg5MDhkZTAifQ=="/>
  </w:docVars>
  <w:rsids>
    <w:rsidRoot w:val="00000000"/>
    <w:rsid w:val="7476758B"/>
    <w:rsid w:val="7DB8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2024-02-28T01:52:00Z</dcterms:created>
  <dc:creator>77049</dc:creator>
  <cp:lastModifiedBy>冰雪</cp:lastModifiedBy>
  <dcterms:modified xsi:type="dcterms:W3CDTF">2024-02-28T03:06:13Z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E0074D1FC37946AE83B371360D0E0B72_12</vt:lpwstr>
  </property>
</Properties>
</file>